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7BA" w:rsidRPr="00BF27BA" w:rsidRDefault="00766DD7" w:rsidP="00BF27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3D35">
        <w:rPr>
          <w:rFonts w:ascii="Arial" w:hAnsi="Arial" w:cs="Arial"/>
          <w:sz w:val="24"/>
          <w:szCs w:val="24"/>
        </w:rPr>
        <w:t xml:space="preserve">Příloha č. </w:t>
      </w:r>
      <w:r w:rsidR="00486178">
        <w:rPr>
          <w:rFonts w:ascii="Arial" w:hAnsi="Arial" w:cs="Arial"/>
          <w:sz w:val="24"/>
          <w:szCs w:val="24"/>
        </w:rPr>
        <w:t>1</w:t>
      </w:r>
      <w:r w:rsidRPr="00D03D35">
        <w:rPr>
          <w:rFonts w:ascii="Arial" w:hAnsi="Arial" w:cs="Arial"/>
          <w:sz w:val="24"/>
          <w:szCs w:val="24"/>
        </w:rPr>
        <w:t xml:space="preserve"> </w:t>
      </w:r>
      <w:r w:rsidR="002B2252">
        <w:rPr>
          <w:rFonts w:ascii="Arial" w:hAnsi="Arial" w:cs="Arial"/>
          <w:sz w:val="24"/>
          <w:szCs w:val="24"/>
        </w:rPr>
        <w:t>–</w:t>
      </w:r>
      <w:r w:rsidRPr="00D03D35">
        <w:rPr>
          <w:rFonts w:ascii="Arial" w:hAnsi="Arial" w:cs="Arial"/>
          <w:sz w:val="24"/>
          <w:szCs w:val="24"/>
        </w:rPr>
        <w:t xml:space="preserve"> výzva </w:t>
      </w:r>
      <w:r w:rsidR="00D171C4">
        <w:rPr>
          <w:rFonts w:ascii="Arial" w:hAnsi="Arial" w:cs="Arial"/>
          <w:sz w:val="24"/>
          <w:szCs w:val="24"/>
        </w:rPr>
        <w:t xml:space="preserve">ev. </w:t>
      </w:r>
      <w:r w:rsidRPr="00D03D35">
        <w:rPr>
          <w:rFonts w:ascii="Arial" w:hAnsi="Arial" w:cs="Arial"/>
          <w:sz w:val="24"/>
          <w:szCs w:val="24"/>
        </w:rPr>
        <w:t xml:space="preserve">č. </w:t>
      </w:r>
      <w:r w:rsidR="003177F1">
        <w:rPr>
          <w:rFonts w:ascii="Arial" w:hAnsi="Arial" w:cs="Arial"/>
          <w:sz w:val="24"/>
          <w:szCs w:val="24"/>
        </w:rPr>
        <w:t>28</w:t>
      </w:r>
      <w:r w:rsidRPr="00D03D35">
        <w:rPr>
          <w:rFonts w:ascii="Arial" w:hAnsi="Arial" w:cs="Arial"/>
          <w:sz w:val="24"/>
          <w:szCs w:val="24"/>
        </w:rPr>
        <w:t xml:space="preserve">/2019 </w:t>
      </w:r>
      <w:r w:rsidR="002B2252">
        <w:rPr>
          <w:rFonts w:ascii="Arial" w:hAnsi="Arial" w:cs="Arial"/>
          <w:sz w:val="24"/>
          <w:szCs w:val="24"/>
        </w:rPr>
        <w:t>–</w:t>
      </w:r>
      <w:r w:rsidRPr="00D03D35">
        <w:rPr>
          <w:rFonts w:ascii="Arial" w:hAnsi="Arial" w:cs="Arial"/>
          <w:sz w:val="24"/>
          <w:szCs w:val="24"/>
        </w:rPr>
        <w:t xml:space="preserve"> </w:t>
      </w:r>
      <w:r w:rsidR="00BF27BA" w:rsidRPr="00BF27BA">
        <w:rPr>
          <w:rFonts w:ascii="Arial" w:hAnsi="Arial" w:cs="Arial"/>
          <w:sz w:val="24"/>
          <w:szCs w:val="24"/>
        </w:rPr>
        <w:t xml:space="preserve">k podání žádostí o poskytnutí dotace </w:t>
      </w:r>
      <w:r w:rsidR="00BF27BA">
        <w:rPr>
          <w:rFonts w:ascii="Arial" w:hAnsi="Arial" w:cs="Arial"/>
          <w:sz w:val="24"/>
          <w:szCs w:val="24"/>
        </w:rPr>
        <w:br/>
      </w:r>
      <w:r w:rsidR="00D72639">
        <w:rPr>
          <w:rFonts w:ascii="Arial" w:hAnsi="Arial" w:cs="Arial"/>
          <w:sz w:val="24"/>
          <w:szCs w:val="24"/>
        </w:rPr>
        <w:t>související s počítačovými sítěmi AV ČR</w:t>
      </w:r>
      <w:r w:rsidR="00BF27BA" w:rsidRPr="00BF27BA">
        <w:rPr>
          <w:rFonts w:ascii="Arial" w:hAnsi="Arial" w:cs="Arial"/>
          <w:sz w:val="24"/>
          <w:szCs w:val="24"/>
        </w:rPr>
        <w:t xml:space="preserve"> v roce 2019</w:t>
      </w:r>
    </w:p>
    <w:p w:rsidR="00766DD7" w:rsidRPr="00766DD7" w:rsidRDefault="00766DD7">
      <w:pPr>
        <w:rPr>
          <w:rFonts w:ascii="Arial" w:hAnsi="Arial" w:cs="Arial"/>
        </w:rPr>
      </w:pPr>
    </w:p>
    <w:p w:rsidR="0057604B" w:rsidRDefault="0057604B" w:rsidP="0057604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A6B23">
        <w:rPr>
          <w:rFonts w:ascii="Arial" w:hAnsi="Arial" w:cs="Arial"/>
          <w:b/>
          <w:sz w:val="28"/>
          <w:szCs w:val="28"/>
        </w:rPr>
        <w:t xml:space="preserve">Odůvodnění potřebnosti nákladů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8"/>
        <w:gridCol w:w="7484"/>
      </w:tblGrid>
      <w:tr w:rsidR="0057604B" w:rsidRPr="00697CB2" w:rsidTr="00C00B02">
        <w:tc>
          <w:tcPr>
            <w:tcW w:w="1578" w:type="dxa"/>
            <w:vAlign w:val="center"/>
          </w:tcPr>
          <w:p w:rsidR="0057604B" w:rsidRPr="00FC3D61" w:rsidRDefault="0057604B" w:rsidP="009927F0">
            <w:pPr>
              <w:jc w:val="center"/>
              <w:rPr>
                <w:rFonts w:ascii="Arial" w:hAnsi="Arial" w:cs="Arial"/>
                <w:b/>
              </w:rPr>
            </w:pPr>
            <w:r w:rsidRPr="00FC3D61">
              <w:rPr>
                <w:rFonts w:ascii="Arial" w:hAnsi="Arial" w:cs="Arial"/>
                <w:b/>
              </w:rPr>
              <w:t>Druh nákladů - kód</w:t>
            </w:r>
            <w:r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7484" w:type="dxa"/>
            <w:vAlign w:val="center"/>
          </w:tcPr>
          <w:p w:rsidR="0057604B" w:rsidRPr="00FC3D61" w:rsidRDefault="00C00B02" w:rsidP="009927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1.1.</w:t>
            </w:r>
          </w:p>
        </w:tc>
      </w:tr>
      <w:tr w:rsidR="0057604B" w:rsidRPr="00697CB2" w:rsidTr="00C00B02">
        <w:tc>
          <w:tcPr>
            <w:tcW w:w="1578" w:type="dxa"/>
            <w:vAlign w:val="center"/>
          </w:tcPr>
          <w:p w:rsidR="0057604B" w:rsidRDefault="0057604B" w:rsidP="009927F0">
            <w:pPr>
              <w:jc w:val="center"/>
              <w:rPr>
                <w:rFonts w:ascii="Arial" w:hAnsi="Arial" w:cs="Arial"/>
                <w:b/>
              </w:rPr>
            </w:pPr>
          </w:p>
          <w:p w:rsidR="0057604B" w:rsidRDefault="0057604B" w:rsidP="009927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Stručný popis </w:t>
            </w:r>
          </w:p>
          <w:p w:rsidR="0057604B" w:rsidRPr="00FC3D61" w:rsidRDefault="0057604B" w:rsidP="009927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84" w:type="dxa"/>
            <w:vAlign w:val="center"/>
          </w:tcPr>
          <w:p w:rsidR="0057604B" w:rsidRPr="00DE7B3A" w:rsidRDefault="00C00B02" w:rsidP="009927F0">
            <w:pPr>
              <w:jc w:val="both"/>
              <w:rPr>
                <w:rFonts w:ascii="Arial" w:hAnsi="Arial" w:cs="Arial"/>
              </w:rPr>
            </w:pPr>
            <w:r>
              <w:t>P</w:t>
            </w:r>
            <w:r>
              <w:t xml:space="preserve">ořízení NETX Smart </w:t>
            </w:r>
            <w:proofErr w:type="spellStart"/>
            <w:r>
              <w:t>Router</w:t>
            </w:r>
            <w:proofErr w:type="spellEnd"/>
            <w:r>
              <w:t xml:space="preserve"> X1120 pro upgrade připojení Ústavu přístrojové techniky k Brněnské akademické síti (BAPS)</w:t>
            </w:r>
          </w:p>
        </w:tc>
      </w:tr>
      <w:tr w:rsidR="0057604B" w:rsidRPr="00697CB2" w:rsidTr="00C00B02">
        <w:trPr>
          <w:trHeight w:val="2202"/>
        </w:trPr>
        <w:tc>
          <w:tcPr>
            <w:tcW w:w="1578" w:type="dxa"/>
            <w:vAlign w:val="center"/>
          </w:tcPr>
          <w:p w:rsidR="0057604B" w:rsidRPr="00FC3D61" w:rsidRDefault="0057604B" w:rsidP="005760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Odůvodnění</w:t>
            </w:r>
          </w:p>
        </w:tc>
        <w:tc>
          <w:tcPr>
            <w:tcW w:w="7484" w:type="dxa"/>
            <w:vAlign w:val="center"/>
          </w:tcPr>
          <w:p w:rsidR="00C00B02" w:rsidRDefault="00C00B02" w:rsidP="00C00B02">
            <w:pPr>
              <w:spacing w:after="120" w:line="288" w:lineRule="auto"/>
              <w:jc w:val="both"/>
            </w:pPr>
            <w:r>
              <w:t xml:space="preserve">Ústav přístrojové techniky (ÚPT) je do sítě BAPS připojen 9 let starým </w:t>
            </w:r>
            <w:proofErr w:type="spellStart"/>
            <w:r>
              <w:t>switchem</w:t>
            </w:r>
            <w:proofErr w:type="spellEnd"/>
            <w:r>
              <w:t xml:space="preserve"> HP </w:t>
            </w:r>
            <w:proofErr w:type="spellStart"/>
            <w:r>
              <w:t>ProCurve</w:t>
            </w:r>
            <w:proofErr w:type="spellEnd"/>
            <w:r>
              <w:t xml:space="preserve"> 5406zl, který je částečně spravován CVIS VUT. Vzhledem k modernizaci páteřní sítě a síťových prvků tento </w:t>
            </w:r>
            <w:proofErr w:type="spellStart"/>
            <w:r>
              <w:t>switch</w:t>
            </w:r>
            <w:proofErr w:type="spellEnd"/>
            <w:r>
              <w:t xml:space="preserve"> přestává být kompatibilní se svými protějšky na straně sítě BAPS.</w:t>
            </w:r>
          </w:p>
          <w:p w:rsidR="0057604B" w:rsidRPr="00B444F0" w:rsidRDefault="00C00B02" w:rsidP="00C00B02">
            <w:pPr>
              <w:jc w:val="both"/>
              <w:rPr>
                <w:rFonts w:ascii="Arial" w:hAnsi="Arial" w:cs="Arial"/>
              </w:rPr>
            </w:pPr>
            <w:r>
              <w:t xml:space="preserve">Navrhujeme proto pořízení NETX Smart </w:t>
            </w:r>
            <w:proofErr w:type="spellStart"/>
            <w:r>
              <w:t>Router</w:t>
            </w:r>
            <w:proofErr w:type="spellEnd"/>
            <w:r>
              <w:t xml:space="preserve"> X1120, jako náhradu tohoto dosluhujícího </w:t>
            </w:r>
            <w:proofErr w:type="spellStart"/>
            <w:r>
              <w:t>s</w:t>
            </w:r>
            <w:r>
              <w:t>w</w:t>
            </w:r>
            <w:bookmarkStart w:id="0" w:name="_GoBack"/>
            <w:bookmarkEnd w:id="0"/>
            <w:r>
              <w:t>itche</w:t>
            </w:r>
            <w:proofErr w:type="spellEnd"/>
            <w:r>
              <w:t>.</w:t>
            </w:r>
          </w:p>
        </w:tc>
      </w:tr>
    </w:tbl>
    <w:p w:rsidR="0057604B" w:rsidRPr="00697CB2" w:rsidRDefault="0057604B" w:rsidP="0057604B">
      <w:pPr>
        <w:pStyle w:val="Odstavecseseznamem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7604B" w:rsidRPr="000A3FD1" w:rsidRDefault="0057604B" w:rsidP="000A3FD1">
      <w:pPr>
        <w:rPr>
          <w:b/>
        </w:rPr>
      </w:pPr>
    </w:p>
    <w:sectPr w:rsidR="0057604B" w:rsidRPr="000A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04B" w:rsidRDefault="0057604B" w:rsidP="0057604B">
      <w:pPr>
        <w:spacing w:after="0" w:line="240" w:lineRule="auto"/>
      </w:pPr>
      <w:r>
        <w:separator/>
      </w:r>
    </w:p>
  </w:endnote>
  <w:endnote w:type="continuationSeparator" w:id="0">
    <w:p w:rsidR="0057604B" w:rsidRDefault="0057604B" w:rsidP="0057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04B" w:rsidRDefault="0057604B" w:rsidP="0057604B">
      <w:pPr>
        <w:spacing w:after="0" w:line="240" w:lineRule="auto"/>
      </w:pPr>
      <w:r>
        <w:separator/>
      </w:r>
    </w:p>
  </w:footnote>
  <w:footnote w:type="continuationSeparator" w:id="0">
    <w:p w:rsidR="0057604B" w:rsidRDefault="0057604B" w:rsidP="0057604B">
      <w:pPr>
        <w:spacing w:after="0" w:line="240" w:lineRule="auto"/>
      </w:pPr>
      <w:r>
        <w:continuationSeparator/>
      </w:r>
    </w:p>
  </w:footnote>
  <w:footnote w:id="1">
    <w:p w:rsidR="0057604B" w:rsidRDefault="0057604B" w:rsidP="0057604B">
      <w:pPr>
        <w:pStyle w:val="Textpoznpodarou"/>
      </w:pPr>
      <w:r>
        <w:rPr>
          <w:rStyle w:val="Znakapoznpodarou"/>
        </w:rPr>
        <w:footnoteRef/>
      </w:r>
      <w:r>
        <w:t xml:space="preserve"> žadatel vybere druh nákladu</w:t>
      </w:r>
      <w:r w:rsidR="000A40EC">
        <w:t xml:space="preserve"> – kódu,</w:t>
      </w:r>
      <w:r>
        <w:t xml:space="preserve"> dle přílohy č. 3 výzvy, pro každý požadovaný druh nákladu vyplní žadatel odůvodnění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24F1"/>
    <w:multiLevelType w:val="hybridMultilevel"/>
    <w:tmpl w:val="20F6D00C"/>
    <w:lvl w:ilvl="0" w:tplc="F66AF12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6CB8"/>
    <w:multiLevelType w:val="hybridMultilevel"/>
    <w:tmpl w:val="3130581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421E59"/>
    <w:multiLevelType w:val="hybridMultilevel"/>
    <w:tmpl w:val="28F8355E"/>
    <w:lvl w:ilvl="0" w:tplc="C602AC34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B30A7D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3740C"/>
    <w:multiLevelType w:val="hybridMultilevel"/>
    <w:tmpl w:val="84263D2C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44B156D"/>
    <w:multiLevelType w:val="hybridMultilevel"/>
    <w:tmpl w:val="3EE2C5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B4BFD"/>
    <w:multiLevelType w:val="hybridMultilevel"/>
    <w:tmpl w:val="C44AEFC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D1"/>
    <w:rsid w:val="000A3FD1"/>
    <w:rsid w:val="000A40EC"/>
    <w:rsid w:val="001B6552"/>
    <w:rsid w:val="00257902"/>
    <w:rsid w:val="0029219B"/>
    <w:rsid w:val="002B2252"/>
    <w:rsid w:val="00302EFC"/>
    <w:rsid w:val="003177F1"/>
    <w:rsid w:val="00486178"/>
    <w:rsid w:val="0057604B"/>
    <w:rsid w:val="00766DD7"/>
    <w:rsid w:val="00774CAB"/>
    <w:rsid w:val="00804432"/>
    <w:rsid w:val="0091430C"/>
    <w:rsid w:val="009D1F41"/>
    <w:rsid w:val="00BF27BA"/>
    <w:rsid w:val="00C00B02"/>
    <w:rsid w:val="00C3061A"/>
    <w:rsid w:val="00D03D35"/>
    <w:rsid w:val="00D171C4"/>
    <w:rsid w:val="00D72639"/>
    <w:rsid w:val="00D92D98"/>
    <w:rsid w:val="00F6131F"/>
    <w:rsid w:val="00F90A82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3B97"/>
  <w15:chartTrackingRefBased/>
  <w15:docId w15:val="{7C0C2B25-CF74-4608-9807-C41CC10D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FD1"/>
    <w:pPr>
      <w:ind w:left="720"/>
      <w:contextualSpacing/>
    </w:pPr>
  </w:style>
  <w:style w:type="table" w:styleId="Mkatabulky">
    <w:name w:val="Table Grid"/>
    <w:basedOn w:val="Normlntabulka"/>
    <w:uiPriority w:val="39"/>
    <w:rsid w:val="000A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4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EF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0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04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60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Timková Katarína</dc:creator>
  <cp:keywords/>
  <dc:description/>
  <cp:lastModifiedBy>Richard Tannenberg</cp:lastModifiedBy>
  <cp:revision>2</cp:revision>
  <cp:lastPrinted>2019-02-06T13:35:00Z</cp:lastPrinted>
  <dcterms:created xsi:type="dcterms:W3CDTF">2019-03-21T09:47:00Z</dcterms:created>
  <dcterms:modified xsi:type="dcterms:W3CDTF">2019-03-21T09:47:00Z</dcterms:modified>
</cp:coreProperties>
</file>